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B2" w:rsidRDefault="005E22B2" w:rsidP="005E22B2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:rsidR="005E22B2" w:rsidRDefault="005E22B2" w:rsidP="005E22B2">
      <w:pPr>
        <w:pStyle w:val="Corpotesto"/>
        <w:ind w:left="0"/>
        <w:jc w:val="left"/>
        <w:rPr>
          <w:rFonts w:ascii="Arial"/>
          <w:b/>
          <w:sz w:val="22"/>
        </w:rPr>
      </w:pPr>
    </w:p>
    <w:p w:rsidR="005E22B2" w:rsidRDefault="005E22B2" w:rsidP="005E22B2">
      <w:pPr>
        <w:pStyle w:val="Corpotesto"/>
        <w:spacing w:before="133" w:line="360" w:lineRule="auto"/>
        <w:ind w:left="112" w:right="4678"/>
        <w:jc w:val="lef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clic qui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testo.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.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clic qui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 immettere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spacing w:before="1"/>
        <w:ind w:left="112"/>
        <w:jc w:val="left"/>
      </w:pPr>
      <w:r>
        <w:t>il</w:t>
      </w:r>
      <w:r>
        <w:rPr>
          <w:spacing w:val="27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clic qui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 immettere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spacing w:before="114"/>
        <w:ind w:left="112"/>
        <w:jc w:val="left"/>
      </w:pPr>
      <w:r>
        <w:t>residente in</w:t>
      </w:r>
      <w:r>
        <w:rPr>
          <w:spacing w:val="-4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qui per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spacing w:before="115" w:line="360" w:lineRule="auto"/>
        <w:ind w:left="112" w:right="2746"/>
        <w:jc w:val="left"/>
      </w:pPr>
      <w:r>
        <w:t xml:space="preserve">via/piazza </w:t>
      </w:r>
      <w:r>
        <w:rPr>
          <w:color w:val="808080"/>
        </w:rPr>
        <w:t xml:space="preserve">Fare clic qui per immettere testo. </w:t>
      </w:r>
      <w:r>
        <w:t>n.</w:t>
      </w:r>
      <w:r>
        <w:rPr>
          <w:color w:val="808080"/>
        </w:rPr>
        <w:t>Fare clic qui per immettere testo.</w:t>
      </w: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spacing w:before="2" w:line="357" w:lineRule="auto"/>
        <w:ind w:left="112" w:right="4678"/>
        <w:jc w:val="left"/>
      </w:pPr>
      <w:r>
        <w:t xml:space="preserve">della ditta </w:t>
      </w:r>
      <w:r>
        <w:rPr>
          <w:color w:val="808080"/>
        </w:rPr>
        <w:t>Fare clic o toccare qui per immettere il testo.</w:t>
      </w:r>
      <w:r>
        <w:rPr>
          <w:color w:val="808080"/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clic 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 immettere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spacing w:before="3"/>
        <w:ind w:left="112"/>
        <w:jc w:val="left"/>
      </w:pPr>
      <w:r>
        <w:t>c.f.</w:t>
      </w:r>
      <w:r>
        <w:rPr>
          <w:spacing w:val="-3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qui per immettere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testo. </w:t>
      </w:r>
      <w:r>
        <w:t>P.iva</w:t>
      </w:r>
      <w:r>
        <w:rPr>
          <w:spacing w:val="1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</w:t>
      </w:r>
    </w:p>
    <w:p w:rsidR="005E22B2" w:rsidRDefault="005E22B2" w:rsidP="005E22B2">
      <w:pPr>
        <w:pStyle w:val="Corpotesto"/>
        <w:spacing w:before="9"/>
        <w:ind w:left="0"/>
        <w:jc w:val="left"/>
        <w:rPr>
          <w:sz w:val="22"/>
        </w:rPr>
      </w:pPr>
    </w:p>
    <w:p w:rsidR="005E22B2" w:rsidRDefault="005E22B2" w:rsidP="005E22B2">
      <w:pPr>
        <w:pStyle w:val="Titolo1"/>
      </w:pPr>
      <w:r>
        <w:t>DICHIARA</w:t>
      </w:r>
    </w:p>
    <w:p w:rsidR="005E22B2" w:rsidRDefault="005E22B2" w:rsidP="005E22B2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:rsidR="005E22B2" w:rsidRDefault="005E22B2" w:rsidP="005E22B2">
      <w:pPr>
        <w:pStyle w:val="Paragrafoelenco"/>
        <w:numPr>
          <w:ilvl w:val="1"/>
          <w:numId w:val="13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:rsidR="005E22B2" w:rsidRDefault="005E22B2" w:rsidP="005E22B2">
      <w:pPr>
        <w:pStyle w:val="Paragrafoelenco"/>
        <w:tabs>
          <w:tab w:val="left" w:pos="1245"/>
        </w:tabs>
        <w:spacing w:line="276" w:lineRule="auto"/>
        <w:ind w:right="115" w:firstLine="0"/>
        <w:jc w:val="left"/>
        <w:rPr>
          <w:sz w:val="20"/>
        </w:rPr>
      </w:pPr>
    </w:p>
    <w:p w:rsidR="005E22B2" w:rsidRDefault="005E22B2" w:rsidP="005E22B2">
      <w:pPr>
        <w:pStyle w:val="Corpotesto"/>
        <w:spacing w:line="278" w:lineRule="auto"/>
        <w:ind w:left="112"/>
        <w:jc w:val="left"/>
      </w:pPr>
      <w:r>
        <w:rPr>
          <w:rFonts w:ascii="MS UI Gothic" w:hAnsi="MS UI Gothic"/>
        </w:rPr>
        <w:t>☐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Appalto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concessione</w:t>
      </w:r>
      <w:r>
        <w:rPr>
          <w:spacing w:val="-53"/>
        </w:rPr>
        <w:t xml:space="preserve"> </w:t>
      </w:r>
      <w:r>
        <w:t>elencante</w:t>
      </w:r>
      <w:r>
        <w:rPr>
          <w:spacing w:val="1"/>
        </w:rPr>
        <w:t xml:space="preserve"> </w:t>
      </w:r>
      <w:r>
        <w:t>nell’art.</w:t>
      </w:r>
      <w:r>
        <w:rPr>
          <w:spacing w:val="2"/>
        </w:rPr>
        <w:t xml:space="preserve"> </w:t>
      </w:r>
      <w:r>
        <w:t>9</w:t>
      </w:r>
      <w:r>
        <w:fldChar w:fldCharType="begin"/>
      </w:r>
      <w:r>
        <w:instrText xml:space="preserve"> PAGE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36/2023,</w:t>
      </w:r>
      <w:r>
        <w:rPr>
          <w:spacing w:val="-1"/>
        </w:rPr>
        <w:t xml:space="preserve"> </w:t>
      </w:r>
      <w:r>
        <w:t>ovvero:</w:t>
      </w:r>
    </w:p>
    <w:p w:rsidR="005E22B2" w:rsidRDefault="005E22B2" w:rsidP="005E22B2">
      <w:pPr>
        <w:pStyle w:val="Paragrafoelenco"/>
        <w:tabs>
          <w:tab w:val="left" w:pos="1245"/>
        </w:tabs>
        <w:spacing w:line="276" w:lineRule="auto"/>
        <w:ind w:right="115" w:firstLine="0"/>
        <w:jc w:val="left"/>
        <w:rPr>
          <w:sz w:val="20"/>
        </w:rPr>
      </w:pPr>
    </w:p>
    <w:p w:rsidR="005E22B2" w:rsidRDefault="005E22B2" w:rsidP="005E22B2">
      <w:pPr>
        <w:spacing w:line="276" w:lineRule="auto"/>
        <w:jc w:val="both"/>
        <w:rPr>
          <w:sz w:val="20"/>
        </w:rPr>
        <w:sectPr w:rsidR="005E22B2" w:rsidSect="005E22B2">
          <w:headerReference w:type="default" r:id="rId8"/>
          <w:pgSz w:w="11910" w:h="16840"/>
          <w:pgMar w:top="1260" w:right="1020" w:bottom="280" w:left="1020" w:header="720" w:footer="720" w:gutter="0"/>
          <w:cols w:space="720"/>
        </w:sectPr>
      </w:pPr>
    </w:p>
    <w:p w:rsidR="005E22B2" w:rsidRDefault="005E22B2" w:rsidP="005E22B2">
      <w:pPr>
        <w:pStyle w:val="Paragrafoelenco"/>
        <w:numPr>
          <w:ilvl w:val="1"/>
          <w:numId w:val="12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lastRenderedPageBreak/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5E22B2" w:rsidRDefault="005E22B2" w:rsidP="005E22B2">
      <w:pPr>
        <w:pStyle w:val="Paragrafoelenco"/>
        <w:numPr>
          <w:ilvl w:val="0"/>
          <w:numId w:val="11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:rsidR="005E22B2" w:rsidRDefault="005E22B2" w:rsidP="005E22B2">
      <w:pPr>
        <w:pStyle w:val="Paragrafoelenco"/>
        <w:numPr>
          <w:ilvl w:val="0"/>
          <w:numId w:val="11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:rsidR="005E22B2" w:rsidRDefault="005E22B2" w:rsidP="005E22B2">
      <w:pPr>
        <w:pStyle w:val="Paragrafoelenco"/>
        <w:numPr>
          <w:ilvl w:val="0"/>
          <w:numId w:val="11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:rsidR="005E22B2" w:rsidRDefault="005E22B2" w:rsidP="005E22B2">
      <w:pPr>
        <w:pStyle w:val="Paragrafoelenco"/>
        <w:numPr>
          <w:ilvl w:val="0"/>
          <w:numId w:val="11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:rsidR="005E22B2" w:rsidRDefault="005E22B2" w:rsidP="005E22B2">
      <w:pPr>
        <w:pStyle w:val="Paragrafoelenco"/>
        <w:numPr>
          <w:ilvl w:val="0"/>
          <w:numId w:val="11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:rsidR="005E22B2" w:rsidRDefault="005E22B2" w:rsidP="005E22B2">
      <w:pPr>
        <w:pStyle w:val="Paragrafoelenco"/>
        <w:numPr>
          <w:ilvl w:val="0"/>
          <w:numId w:val="1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5E22B2" w:rsidRDefault="005E22B2" w:rsidP="005E22B2">
      <w:pPr>
        <w:pStyle w:val="Paragrafoelenco"/>
        <w:numPr>
          <w:ilvl w:val="1"/>
          <w:numId w:val="12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(cfr.Allegato</w:t>
      </w:r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:rsidR="005E22B2" w:rsidRDefault="005E22B2" w:rsidP="005E22B2">
      <w:pPr>
        <w:spacing w:line="273" w:lineRule="auto"/>
        <w:jc w:val="both"/>
        <w:rPr>
          <w:sz w:val="20"/>
        </w:rPr>
        <w:sectPr w:rsidR="005E22B2">
          <w:headerReference w:type="default" r:id="rId9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:rsidR="005E22B2" w:rsidRDefault="005E22B2" w:rsidP="005E22B2">
      <w:pPr>
        <w:pStyle w:val="Paragrafoelenco"/>
        <w:numPr>
          <w:ilvl w:val="0"/>
          <w:numId w:val="10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lastRenderedPageBreak/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:rsidR="005E22B2" w:rsidRDefault="005E22B2" w:rsidP="005E22B2">
      <w:pPr>
        <w:pStyle w:val="Paragrafoelenco"/>
        <w:numPr>
          <w:ilvl w:val="0"/>
          <w:numId w:val="10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:rsidR="005E22B2" w:rsidRDefault="005E22B2" w:rsidP="005E22B2">
      <w:pPr>
        <w:pStyle w:val="Paragrafoelenco"/>
        <w:numPr>
          <w:ilvl w:val="0"/>
          <w:numId w:val="10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:rsidR="005E22B2" w:rsidRDefault="005E22B2" w:rsidP="005E22B2">
      <w:pPr>
        <w:pStyle w:val="Paragrafoelenco"/>
        <w:numPr>
          <w:ilvl w:val="0"/>
          <w:numId w:val="10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5E22B2" w:rsidRDefault="005E22B2" w:rsidP="005E22B2">
      <w:pPr>
        <w:pStyle w:val="Paragrafoelenco"/>
        <w:numPr>
          <w:ilvl w:val="0"/>
          <w:numId w:val="10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5E22B2" w:rsidRDefault="005E22B2" w:rsidP="005E22B2">
      <w:pPr>
        <w:pStyle w:val="Paragrafoelenco"/>
        <w:numPr>
          <w:ilvl w:val="1"/>
          <w:numId w:val="12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>di non essersi reso colpevole di illeciti professionali, tali da rendere dubbia la sua integrità o affidabilità nè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Corpotesto"/>
        <w:spacing w:before="10"/>
        <w:ind w:left="0"/>
        <w:jc w:val="left"/>
        <w:rPr>
          <w:sz w:val="21"/>
        </w:rPr>
      </w:pPr>
    </w:p>
    <w:p w:rsidR="005E22B2" w:rsidRDefault="005E22B2" w:rsidP="005E22B2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pantouflage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:rsidR="005E22B2" w:rsidRDefault="005E22B2" w:rsidP="005E22B2">
      <w:pPr>
        <w:pStyle w:val="Paragrafoelenco"/>
        <w:numPr>
          <w:ilvl w:val="0"/>
          <w:numId w:val="12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clic qui per immettere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pStyle w:val="Corpotesto"/>
        <w:ind w:left="0"/>
        <w:jc w:val="left"/>
        <w:rPr>
          <w:sz w:val="22"/>
        </w:rPr>
      </w:pPr>
    </w:p>
    <w:p w:rsidR="005E22B2" w:rsidRDefault="005E22B2" w:rsidP="005E22B2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:rsidR="005E22B2" w:rsidRDefault="005E22B2" w:rsidP="005E22B2">
      <w:pPr>
        <w:pStyle w:val="Corpotesto"/>
        <w:spacing w:before="34"/>
        <w:ind w:left="6644" w:right="280"/>
        <w:jc w:val="center"/>
      </w:pPr>
      <w:r>
        <w:rPr>
          <w:color w:val="808080"/>
        </w:rPr>
        <w:t>Fare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qui per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testo.</w:t>
      </w:r>
    </w:p>
    <w:p w:rsidR="005E22B2" w:rsidRDefault="005E22B2" w:rsidP="005E22B2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</w:t>
      </w:r>
      <w:bookmarkStart w:id="0" w:name="_GoBack"/>
      <w:bookmarkEnd w:id="0"/>
      <w:r>
        <w:rPr>
          <w:rFonts w:ascii="Arial"/>
          <w:i/>
          <w:sz w:val="20"/>
        </w:rPr>
        <w:t>)</w:t>
      </w:r>
    </w:p>
    <w:p w:rsidR="00912100" w:rsidRPr="001916D4" w:rsidRDefault="00465716">
      <w:pPr>
        <w:pStyle w:val="Bodytext20"/>
        <w:shd w:val="clear" w:color="auto" w:fill="auto"/>
        <w:spacing w:before="0" w:line="245" w:lineRule="exact"/>
        <w:ind w:firstLine="34"/>
        <w:jc w:val="both"/>
        <w:rPr>
          <w:lang w:val="it-IT"/>
        </w:rPr>
      </w:pPr>
      <w:r>
        <w:rPr>
          <w:rStyle w:val="Bodytext22"/>
          <w:lang w:val="it-IT"/>
        </w:rPr>
        <w:t>D</w:t>
      </w:r>
      <w:r w:rsidR="004051C0" w:rsidRPr="001916D4">
        <w:rPr>
          <w:lang w:val="it-IT"/>
        </w:rPr>
        <w:t>.</w:t>
      </w:r>
    </w:p>
    <w:sectPr w:rsidR="00912100" w:rsidRPr="001916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436" w:right="1106" w:bottom="1398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17" w:rsidRDefault="00446817">
      <w:r>
        <w:separator/>
      </w:r>
    </w:p>
  </w:endnote>
  <w:endnote w:type="continuationSeparator" w:id="0">
    <w:p w:rsidR="00446817" w:rsidRDefault="0044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00" w:rsidRDefault="005A06D2">
    <w:pPr>
      <w:rPr>
        <w:sz w:val="2"/>
        <w:szCs w:val="2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6776720</wp:posOffset>
              </wp:positionH>
              <wp:positionV relativeFrom="page">
                <wp:posOffset>9927590</wp:posOffset>
              </wp:positionV>
              <wp:extent cx="64135" cy="131445"/>
              <wp:effectExtent l="4445" t="254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00" w:rsidRDefault="004051C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Headerorfooter9ptNotBold"/>
                            </w:rPr>
                            <w:fldChar w:fldCharType="begin"/>
                          </w:r>
                          <w:r>
                            <w:rPr>
                              <w:rStyle w:val="Headerorfooter9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9ptNotBold"/>
                            </w:rPr>
                            <w:fldChar w:fldCharType="separate"/>
                          </w:r>
                          <w:r w:rsidR="005E22B2">
                            <w:rPr>
                              <w:rStyle w:val="Headerorfooter9ptNotBold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9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33.6pt;margin-top:781.7pt;width:5.0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" filled="f" stroked="f">
              <v:textbox style="mso-fit-shape-to-text:t" inset="0,0,0,0">
                <w:txbxContent>
                  <w:p w:rsidR="00912100" w:rsidRDefault="004051C0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Headerorfooter9ptNotBold"/>
                      </w:rPr>
                      <w:fldChar w:fldCharType="begin"/>
                    </w:r>
                    <w:r>
                      <w:rPr>
                        <w:rStyle w:val="Headerorfooter9ptNotBold"/>
                      </w:rPr>
                      <w:instrText xml:space="preserve"> PAGE \* MERGEFORMAT </w:instrText>
                    </w:r>
                    <w:r>
                      <w:rPr>
                        <w:rStyle w:val="Headerorfooter9ptNotBold"/>
                      </w:rPr>
                      <w:fldChar w:fldCharType="separate"/>
                    </w:r>
                    <w:r w:rsidR="005E22B2">
                      <w:rPr>
                        <w:rStyle w:val="Headerorfooter9ptNotBold"/>
                        <w:noProof/>
                      </w:rPr>
                      <w:t>2</w:t>
                    </w:r>
                    <w:r>
                      <w:rPr>
                        <w:rStyle w:val="Headerorfooter9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00" w:rsidRDefault="005A06D2">
    <w:pPr>
      <w:rPr>
        <w:sz w:val="2"/>
        <w:szCs w:val="2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9927590</wp:posOffset>
              </wp:positionV>
              <wp:extent cx="64135" cy="131445"/>
              <wp:effectExtent l="0" t="254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00" w:rsidRDefault="004051C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Headerorfooter9ptNotBold"/>
                            </w:rPr>
                            <w:fldChar w:fldCharType="begin"/>
                          </w:r>
                          <w:r>
                            <w:rPr>
                              <w:rStyle w:val="Headerorfooter9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9ptNotBold"/>
                            </w:rPr>
                            <w:fldChar w:fldCharType="separate"/>
                          </w:r>
                          <w:r w:rsidR="004D6743">
                            <w:rPr>
                              <w:rStyle w:val="Headerorfooter9ptNotBold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9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34.5pt;margin-top:781.7pt;width:5.0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4EqwIAAKw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" filled="f" stroked="f">
              <v:textbox style="mso-fit-shape-to-text:t" inset="0,0,0,0">
                <w:txbxContent>
                  <w:p w:rsidR="00912100" w:rsidRDefault="004051C0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Headerorfooter9ptNotBold"/>
                      </w:rPr>
                      <w:fldChar w:fldCharType="begin"/>
                    </w:r>
                    <w:r>
                      <w:rPr>
                        <w:rStyle w:val="Headerorfooter9ptNotBold"/>
                      </w:rPr>
                      <w:instrText xml:space="preserve"> PAGE \* MERGEFORMAT </w:instrText>
                    </w:r>
                    <w:r>
                      <w:rPr>
                        <w:rStyle w:val="Headerorfooter9ptNotBold"/>
                      </w:rPr>
                      <w:fldChar w:fldCharType="separate"/>
                    </w:r>
                    <w:r w:rsidR="004D6743">
                      <w:rPr>
                        <w:rStyle w:val="Headerorfooter9ptNotBold"/>
                        <w:noProof/>
                      </w:rPr>
                      <w:t>5</w:t>
                    </w:r>
                    <w:r>
                      <w:rPr>
                        <w:rStyle w:val="Headerorfooter9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17" w:rsidRDefault="00446817">
      <w:r>
        <w:separator/>
      </w:r>
    </w:p>
  </w:footnote>
  <w:footnote w:type="continuationSeparator" w:id="0">
    <w:p w:rsidR="00446817" w:rsidRDefault="0044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43" w:rsidRDefault="004D6743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63500" distR="63500" simplePos="0" relativeHeight="314576520" behindDoc="1" locked="0" layoutInCell="1" allowOverlap="1" wp14:anchorId="609BC5F4" wp14:editId="53060AB0">
              <wp:simplePos x="0" y="0"/>
              <wp:positionH relativeFrom="page">
                <wp:posOffset>647700</wp:posOffset>
              </wp:positionH>
              <wp:positionV relativeFrom="page">
                <wp:posOffset>457200</wp:posOffset>
              </wp:positionV>
              <wp:extent cx="4729480" cy="123825"/>
              <wp:effectExtent l="1905" t="0" r="254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743" w:rsidRPr="004D6743" w:rsidRDefault="004D6743" w:rsidP="004D6743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  <w:lang w:val="it-IT"/>
                            </w:rPr>
                          </w:pPr>
                          <w:r>
                            <w:rPr>
                              <w:rStyle w:val="Headerorfooter1"/>
                              <w:lang w:val="it-IT"/>
                            </w:rPr>
                            <w:t>All. C)</w:t>
                          </w:r>
                          <w:r w:rsidRPr="001916D4">
                            <w:rPr>
                              <w:rStyle w:val="Headerorfooter1"/>
                              <w:lang w:val="it-IT"/>
                            </w:rPr>
                            <w:t xml:space="preserve"> - Dichiarazione sostitutiva cause</w:t>
                          </w:r>
                          <w:r>
                            <w:rPr>
                              <w:rStyle w:val="Headerorfooter1"/>
                              <w:lang w:val="it-IT"/>
                            </w:rPr>
                            <w:t xml:space="preserve"> di esclusione di cui all'art. 94</w:t>
                          </w:r>
                          <w:r>
                            <w:rPr>
                              <w:rStyle w:val="Headerorfooter1"/>
                              <w:lang w:val="it-IT"/>
                            </w:rPr>
                            <w:t>, 95 e 98</w:t>
                          </w:r>
                          <w:r w:rsidRPr="001916D4">
                            <w:rPr>
                              <w:rStyle w:val="Headerorfooter1"/>
                              <w:lang w:val="it-IT"/>
                            </w:rPr>
                            <w:t xml:space="preserve"> del D. Lgs. n. </w:t>
                          </w:r>
                          <w:r>
                            <w:rPr>
                              <w:rStyle w:val="Headerorfooter1"/>
                              <w:lang w:val="it-IT"/>
                            </w:rPr>
                            <w:t>36/2023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BC5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1pt;margin-top:36pt;width:372.4pt;height:9.75pt;z-index:-1887399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o7qQIAAKc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" filled="f" stroked="f">
              <v:textbox style="mso-fit-shape-to-text:t" inset="0,0,0,0">
                <w:txbxContent>
                  <w:p w:rsidR="004D6743" w:rsidRPr="004D6743" w:rsidRDefault="004D6743" w:rsidP="004D6743">
                    <w:pP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  <w:lang w:val="it-IT"/>
                      </w:rPr>
                    </w:pPr>
                    <w:r>
                      <w:rPr>
                        <w:rStyle w:val="Headerorfooter1"/>
                        <w:lang w:val="it-IT"/>
                      </w:rPr>
                      <w:t>All. C)</w:t>
                    </w:r>
                    <w:r w:rsidRPr="001916D4">
                      <w:rPr>
                        <w:rStyle w:val="Headerorfooter1"/>
                        <w:lang w:val="it-IT"/>
                      </w:rPr>
                      <w:t xml:space="preserve"> - Dichiarazione sostitutiva cause</w:t>
                    </w:r>
                    <w:r>
                      <w:rPr>
                        <w:rStyle w:val="Headerorfooter1"/>
                        <w:lang w:val="it-IT"/>
                      </w:rPr>
                      <w:t xml:space="preserve"> di esclusione di cui all'art. 94</w:t>
                    </w:r>
                    <w:r>
                      <w:rPr>
                        <w:rStyle w:val="Headerorfooter1"/>
                        <w:lang w:val="it-IT"/>
                      </w:rPr>
                      <w:t>, 95 e 98</w:t>
                    </w:r>
                    <w:r w:rsidRPr="001916D4">
                      <w:rPr>
                        <w:rStyle w:val="Headerorfooter1"/>
                        <w:lang w:val="it-IT"/>
                      </w:rPr>
                      <w:t xml:space="preserve"> del D. Lgs. n. </w:t>
                    </w:r>
                    <w:r>
                      <w:rPr>
                        <w:rStyle w:val="Headerorfooter1"/>
                        <w:lang w:val="it-IT"/>
                      </w:rPr>
                      <w:t>36/2023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B2" w:rsidRDefault="005E22B2">
    <w:pPr>
      <w:pStyle w:val="Corpotesto"/>
      <w:spacing w:line="14" w:lineRule="auto"/>
      <w:ind w:left="0"/>
      <w:jc w:val="lef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14574472" behindDoc="1" locked="0" layoutInCell="1" allowOverlap="1" wp14:anchorId="26C5EC27" wp14:editId="12015881">
              <wp:simplePos x="0" y="0"/>
              <wp:positionH relativeFrom="page">
                <wp:posOffset>706755</wp:posOffset>
              </wp:positionH>
              <wp:positionV relativeFrom="page">
                <wp:posOffset>610235</wp:posOffset>
              </wp:positionV>
              <wp:extent cx="6184900" cy="3486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2B2" w:rsidRDefault="005E22B2">
                          <w:pPr>
                            <w:pStyle w:val="Corpotesto"/>
                            <w:spacing w:line="278" w:lineRule="auto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5E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48.05pt;width:487pt;height:27.45pt;z-index:-18874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" filled="f" stroked="f">
              <v:textbox inset="0,0,0,0">
                <w:txbxContent>
                  <w:p w:rsidR="005E22B2" w:rsidRDefault="005E22B2">
                    <w:pPr>
                      <w:pStyle w:val="Corpotesto"/>
                      <w:spacing w:line="278" w:lineRule="auto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00" w:rsidRDefault="005A06D2">
    <w:pPr>
      <w:rPr>
        <w:sz w:val="2"/>
        <w:szCs w:val="2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567690</wp:posOffset>
              </wp:positionV>
              <wp:extent cx="5161280" cy="123825"/>
              <wp:effectExtent l="3175" t="0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12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00" w:rsidRPr="00E8156B" w:rsidRDefault="008D5DB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  <w:rPr>
                              <w:lang w:val="it-IT"/>
                            </w:rPr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All. C) </w:t>
                          </w:r>
                          <w:r w:rsidR="004051C0" w:rsidRPr="001916D4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- Dichiarazione sostitutiva cause di esclusione di cui all'art. </w:t>
                          </w:r>
                          <w:r w:rsidR="005609B1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>94</w:t>
                          </w:r>
                          <w:r w:rsidR="004051C0" w:rsidRPr="00E8156B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 del D. Lgs. n. </w:t>
                          </w:r>
                          <w:r w:rsidR="005609B1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>36/2023</w:t>
                          </w:r>
                          <w:r w:rsidR="004051C0" w:rsidRPr="00E8156B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>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.5pt;margin-top:44.7pt;width:406.4pt;height:9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vlrAIAAK4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" filled="f" stroked="f">
              <v:textbox style="mso-fit-shape-to-text:t" inset="0,0,0,0">
                <w:txbxContent>
                  <w:p w:rsidR="00912100" w:rsidRPr="00E8156B" w:rsidRDefault="008D5DBD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  <w:rPr>
                        <w:lang w:val="it-IT"/>
                      </w:rPr>
                    </w:pPr>
                    <w:r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All. C) </w:t>
                    </w:r>
                    <w:r w:rsidR="004051C0" w:rsidRPr="001916D4"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- Dichiarazione sostitutiva cause di esclusione di cui all'art. </w:t>
                    </w:r>
                    <w:r w:rsidR="005609B1">
                      <w:rPr>
                        <w:rStyle w:val="Headerorfooter1"/>
                        <w:b/>
                        <w:bCs/>
                        <w:lang w:val="it-IT"/>
                      </w:rPr>
                      <w:t>94</w:t>
                    </w:r>
                    <w:r w:rsidR="004051C0" w:rsidRPr="00E8156B"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 del D. Lgs. n. </w:t>
                    </w:r>
                    <w:r w:rsidR="005609B1">
                      <w:rPr>
                        <w:rStyle w:val="Headerorfooter1"/>
                        <w:b/>
                        <w:bCs/>
                        <w:lang w:val="it-IT"/>
                      </w:rPr>
                      <w:t>36/2023</w:t>
                    </w:r>
                    <w:r w:rsidR="004051C0" w:rsidRPr="00E8156B">
                      <w:rPr>
                        <w:rStyle w:val="Headerorfooter1"/>
                        <w:b/>
                        <w:bCs/>
                        <w:lang w:val="it-IT"/>
                      </w:rPr>
                      <w:t>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00" w:rsidRDefault="005A06D2">
    <w:pPr>
      <w:rPr>
        <w:sz w:val="2"/>
        <w:szCs w:val="2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567690</wp:posOffset>
              </wp:positionV>
              <wp:extent cx="4729480" cy="123825"/>
              <wp:effectExtent l="1905" t="0" r="2540" b="381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00" w:rsidRPr="001916D4" w:rsidRDefault="008D5DB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  <w:rPr>
                              <w:lang w:val="it-IT"/>
                            </w:rPr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>All. C)</w:t>
                          </w:r>
                          <w:r w:rsidR="004051C0" w:rsidRPr="001916D4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 - Dichiarazione sostitutiva cause</w:t>
                          </w:r>
                          <w:r w:rsidR="005609B1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 di esclusione di cui all'art. 94</w:t>
                          </w:r>
                          <w:r w:rsidR="004051C0" w:rsidRPr="001916D4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 del D. Lgs. n. </w:t>
                          </w:r>
                          <w:r w:rsidR="005609B1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>36/2023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4pt;margin-top:44.7pt;width:372.4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fjrAIAAK4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" filled="f" stroked="f">
              <v:textbox style="mso-fit-shape-to-text:t" inset="0,0,0,0">
                <w:txbxContent>
                  <w:p w:rsidR="00912100" w:rsidRPr="001916D4" w:rsidRDefault="008D5DBD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  <w:rPr>
                        <w:lang w:val="it-IT"/>
                      </w:rPr>
                    </w:pPr>
                    <w:r>
                      <w:rPr>
                        <w:rStyle w:val="Headerorfooter1"/>
                        <w:b/>
                        <w:bCs/>
                        <w:lang w:val="it-IT"/>
                      </w:rPr>
                      <w:t>All. C)</w:t>
                    </w:r>
                    <w:r w:rsidR="004051C0" w:rsidRPr="001916D4"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 - Dichiarazione sostitutiva cause</w:t>
                    </w:r>
                    <w:r w:rsidR="005609B1"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 di esclusione di cui all'art. 94</w:t>
                    </w:r>
                    <w:r w:rsidR="004051C0" w:rsidRPr="001916D4"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 del D. Lgs. n. </w:t>
                    </w:r>
                    <w:r w:rsidR="005609B1">
                      <w:rPr>
                        <w:rStyle w:val="Headerorfooter1"/>
                        <w:b/>
                        <w:bCs/>
                        <w:lang w:val="it-IT"/>
                      </w:rPr>
                      <w:t>36/2023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00" w:rsidRDefault="005A06D2">
    <w:pPr>
      <w:rPr>
        <w:sz w:val="2"/>
        <w:szCs w:val="2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567690</wp:posOffset>
              </wp:positionV>
              <wp:extent cx="5161280" cy="123825"/>
              <wp:effectExtent l="190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12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00" w:rsidRPr="001916D4" w:rsidRDefault="001330F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  <w:rPr>
                              <w:lang w:val="it-IT"/>
                            </w:rPr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>All. C)</w:t>
                          </w:r>
                          <w:r w:rsidR="004051C0" w:rsidRPr="001916D4">
                            <w:rPr>
                              <w:rStyle w:val="Headerorfooter1"/>
                              <w:b/>
                              <w:bCs/>
                              <w:lang w:val="it-IT"/>
                            </w:rPr>
                            <w:t xml:space="preserve"> - Dichiarazione sostitutiva cause di esclusione di cui all'art. 80 del D. Lgs. n. 50/2016 e s.m.i.)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6.4pt;margin-top:44.7pt;width:406.4pt;height:9.7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" filled="f" stroked="f">
              <v:textbox style="mso-fit-shape-to-text:t" inset="0,0,0,0">
                <w:txbxContent>
                  <w:p w:rsidR="00912100" w:rsidRPr="001916D4" w:rsidRDefault="001330F7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  <w:rPr>
                        <w:lang w:val="it-IT"/>
                      </w:rPr>
                    </w:pPr>
                    <w:r>
                      <w:rPr>
                        <w:rStyle w:val="Headerorfooter1"/>
                        <w:b/>
                        <w:bCs/>
                        <w:lang w:val="it-IT"/>
                      </w:rPr>
                      <w:t>All. C)</w:t>
                    </w:r>
                    <w:r w:rsidR="004051C0" w:rsidRPr="001916D4">
                      <w:rPr>
                        <w:rStyle w:val="Headerorfooter1"/>
                        <w:b/>
                        <w:bCs/>
                        <w:lang w:val="it-IT"/>
                      </w:rPr>
                      <w:t xml:space="preserve"> - Dichiarazione sostitutiva cause di esclusione di cui all'art. 80 del D. Lgs. n. 50/2016 e s.m.i.)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442"/>
    <w:multiLevelType w:val="multilevel"/>
    <w:tmpl w:val="B0CC2E44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45415"/>
    <w:multiLevelType w:val="hybridMultilevel"/>
    <w:tmpl w:val="FD4AC758"/>
    <w:lvl w:ilvl="0" w:tplc="F7E6FA7A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D38631E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3760D9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B2AB42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EC506BA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ECBEE1E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B60A0B7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2296186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7D1C2E6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1EC11B44"/>
    <w:multiLevelType w:val="multilevel"/>
    <w:tmpl w:val="68FADF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F02C4"/>
    <w:multiLevelType w:val="multilevel"/>
    <w:tmpl w:val="A7D8A726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44101"/>
    <w:multiLevelType w:val="multilevel"/>
    <w:tmpl w:val="EEFE2C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D0896"/>
    <w:multiLevelType w:val="multilevel"/>
    <w:tmpl w:val="1B54EAC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6A5D1F"/>
    <w:multiLevelType w:val="hybridMultilevel"/>
    <w:tmpl w:val="5AE8FBB8"/>
    <w:lvl w:ilvl="0" w:tplc="5B40FAC2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AE7AEB0A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0362D6A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BD4492F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BD7A9B7A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01B6EE66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F46995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FDAA06A2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D062DA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409429D1"/>
    <w:multiLevelType w:val="multilevel"/>
    <w:tmpl w:val="0900C8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84219"/>
    <w:multiLevelType w:val="multilevel"/>
    <w:tmpl w:val="188640A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565C9A"/>
    <w:multiLevelType w:val="multilevel"/>
    <w:tmpl w:val="BA167B0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E86AEA"/>
    <w:multiLevelType w:val="hybridMultilevel"/>
    <w:tmpl w:val="BCC095A8"/>
    <w:lvl w:ilvl="0" w:tplc="D2E6502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58BE0D9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102740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9E60481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1FB2668A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156C471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52E852E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B1A6D2FC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CE2ABD84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1" w15:restartNumberingAfterBreak="0">
    <w:nsid w:val="7417606F"/>
    <w:multiLevelType w:val="multilevel"/>
    <w:tmpl w:val="AFF26A8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DD4D40"/>
    <w:multiLevelType w:val="hybridMultilevel"/>
    <w:tmpl w:val="A2C865BC"/>
    <w:lvl w:ilvl="0" w:tplc="7A44FA46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08B2D9D6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6C86F04A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EB5A635E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7E226E5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8A2E959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414A0F9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19FE8028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1DAA69E4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00"/>
    <w:rsid w:val="00022BD7"/>
    <w:rsid w:val="0009418F"/>
    <w:rsid w:val="001330F7"/>
    <w:rsid w:val="001916D4"/>
    <w:rsid w:val="002257D5"/>
    <w:rsid w:val="003B3D43"/>
    <w:rsid w:val="004051C0"/>
    <w:rsid w:val="00446817"/>
    <w:rsid w:val="00465716"/>
    <w:rsid w:val="004D6743"/>
    <w:rsid w:val="005609B1"/>
    <w:rsid w:val="005A06D2"/>
    <w:rsid w:val="005E22B2"/>
    <w:rsid w:val="00624515"/>
    <w:rsid w:val="006A1E21"/>
    <w:rsid w:val="0076561C"/>
    <w:rsid w:val="00790E24"/>
    <w:rsid w:val="00862421"/>
    <w:rsid w:val="008A526B"/>
    <w:rsid w:val="008D5DBD"/>
    <w:rsid w:val="00912100"/>
    <w:rsid w:val="00920AF3"/>
    <w:rsid w:val="00954763"/>
    <w:rsid w:val="009C3759"/>
    <w:rsid w:val="00AD4DC9"/>
    <w:rsid w:val="00B0364B"/>
    <w:rsid w:val="00CC162E"/>
    <w:rsid w:val="00DC29D9"/>
    <w:rsid w:val="00E57392"/>
    <w:rsid w:val="00E8156B"/>
    <w:rsid w:val="00EC5071"/>
    <w:rsid w:val="00F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FE306"/>
  <w15:docId w15:val="{A21F4AC0-A778-4E3E-9C17-444D21B3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link w:val="Titolo1Carattere"/>
    <w:uiPriority w:val="1"/>
    <w:qFormat/>
    <w:rsid w:val="005E22B2"/>
    <w:pPr>
      <w:autoSpaceDE w:val="0"/>
      <w:autoSpaceDN w:val="0"/>
      <w:ind w:left="1747" w:right="1747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">
    <w:name w:val="Footnote_"/>
    <w:basedOn w:val="Carpredefinitoparagrafo"/>
    <w:link w:val="Footnote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Footnote10ptNotItalic">
    <w:name w:val="Footnote + 10 pt;Not Italic"/>
    <w:basedOn w:val="Footnot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otnote2">
    <w:name w:val="Footnote (2)_"/>
    <w:basedOn w:val="Carpredefinitoparagrafo"/>
    <w:link w:val="Footnote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3">
    <w:name w:val="Footnote (3)_"/>
    <w:basedOn w:val="Carpredefinitoparagrafo"/>
    <w:link w:val="Footnot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Carpredefinitoparagrafo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9ptNotBold">
    <w:name w:val="Header or footer + 9 pt;Not 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Carpredefinitoparagrafo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Tableofcontents">
    <w:name w:val="Table of contents_"/>
    <w:basedOn w:val="Carpredefinitoparagrafo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Carpredefinitoparagrafo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0ptNotItalic">
    <w:name w:val="Body text (3) + 10 pt;Not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Footnote0">
    <w:name w:val="Footnote"/>
    <w:basedOn w:val="Normale"/>
    <w:link w:val="Footnote"/>
    <w:pPr>
      <w:shd w:val="clear" w:color="auto" w:fill="FFFFFF"/>
      <w:spacing w:line="240" w:lineRule="exact"/>
      <w:ind w:hanging="346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Footnote20">
    <w:name w:val="Footnote (2)"/>
    <w:basedOn w:val="Normale"/>
    <w:link w:val="Footnote2"/>
    <w:pPr>
      <w:shd w:val="clear" w:color="auto" w:fill="FFFFFF"/>
      <w:spacing w:line="240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Footnote30">
    <w:name w:val="Footnote (3)"/>
    <w:basedOn w:val="Normale"/>
    <w:link w:val="Footnote3"/>
    <w:pPr>
      <w:shd w:val="clear" w:color="auto" w:fill="FFFFFF"/>
      <w:spacing w:after="60" w:line="0" w:lineRule="atLeast"/>
      <w:ind w:hanging="346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after="180" w:line="0" w:lineRule="atLeast"/>
      <w:ind w:hanging="5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  <w:ind w:firstLine="29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0" w:lineRule="atLeast"/>
      <w:ind w:hanging="323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80" w:line="389" w:lineRule="exact"/>
      <w:ind w:hanging="428"/>
    </w:pPr>
    <w:rPr>
      <w:rFonts w:ascii="Arial" w:eastAsia="Arial" w:hAnsi="Arial" w:cs="Arial"/>
      <w:sz w:val="20"/>
      <w:szCs w:val="20"/>
    </w:rPr>
  </w:style>
  <w:style w:type="paragraph" w:customStyle="1" w:styleId="Tableofcontents0">
    <w:name w:val="Table of contents"/>
    <w:basedOn w:val="Normale"/>
    <w:link w:val="Tableofcontents"/>
    <w:pPr>
      <w:shd w:val="clear" w:color="auto" w:fill="FFFFFF"/>
      <w:spacing w:line="269" w:lineRule="exact"/>
      <w:ind w:hanging="6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480" w:after="180" w:line="0" w:lineRule="atLeast"/>
      <w:ind w:hanging="6"/>
      <w:outlineLvl w:val="0"/>
    </w:pPr>
    <w:rPr>
      <w:rFonts w:ascii="Arial" w:eastAsia="Arial" w:hAnsi="Arial" w:cs="Arial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91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D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91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D4"/>
    <w:rPr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22B2"/>
    <w:rPr>
      <w:rFonts w:ascii="Arial" w:eastAsia="Arial" w:hAnsi="Arial" w:cs="Arial"/>
      <w:b/>
      <w:bCs/>
      <w:sz w:val="20"/>
      <w:szCs w:val="20"/>
      <w:lang w:val="it-IT" w:bidi="ar-SA"/>
    </w:rPr>
  </w:style>
  <w:style w:type="paragraph" w:styleId="Corpotesto">
    <w:name w:val="Body Text"/>
    <w:basedOn w:val="Normale"/>
    <w:link w:val="CorpotestoCarattere"/>
    <w:uiPriority w:val="1"/>
    <w:qFormat/>
    <w:rsid w:val="005E22B2"/>
    <w:pPr>
      <w:autoSpaceDE w:val="0"/>
      <w:autoSpaceDN w:val="0"/>
      <w:ind w:left="1245"/>
      <w:jc w:val="both"/>
    </w:pPr>
    <w:rPr>
      <w:rFonts w:ascii="Arial MT" w:eastAsia="Arial MT" w:hAnsi="Arial MT" w:cs="Arial MT"/>
      <w:color w:val="auto"/>
      <w:sz w:val="20"/>
      <w:szCs w:val="20"/>
      <w:lang w:val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22B2"/>
    <w:rPr>
      <w:rFonts w:ascii="Arial MT" w:eastAsia="Arial MT" w:hAnsi="Arial MT" w:cs="Arial MT"/>
      <w:sz w:val="20"/>
      <w:szCs w:val="20"/>
      <w:lang w:val="it-IT" w:bidi="ar-SA"/>
    </w:rPr>
  </w:style>
  <w:style w:type="paragraph" w:styleId="Paragrafoelenco">
    <w:name w:val="List Paragraph"/>
    <w:basedOn w:val="Normale"/>
    <w:uiPriority w:val="1"/>
    <w:qFormat/>
    <w:rsid w:val="005E22B2"/>
    <w:pPr>
      <w:autoSpaceDE w:val="0"/>
      <w:autoSpaceDN w:val="0"/>
      <w:ind w:left="1245" w:right="114" w:hanging="567"/>
      <w:jc w:val="both"/>
    </w:pPr>
    <w:rPr>
      <w:rFonts w:ascii="Arial MT" w:eastAsia="Arial MT" w:hAnsi="Arial MT" w:cs="Arial MT"/>
      <w:color w:val="auto"/>
      <w:sz w:val="22"/>
      <w:szCs w:val="22"/>
      <w:lang w:val="it-IT" w:bidi="ar-SA"/>
    </w:rPr>
  </w:style>
  <w:style w:type="character" w:styleId="Testosegnaposto">
    <w:name w:val="Placeholder Text"/>
    <w:basedOn w:val="Carpredefinitoparagrafo"/>
    <w:uiPriority w:val="99"/>
    <w:semiHidden/>
    <w:rsid w:val="004D6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A7A0-17CD-44C8-9163-6B8211E1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3(1)</vt:lpstr>
    </vt:vector>
  </TitlesOfParts>
  <Company>Hewlett-Packard Company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3(1)</dc:title>
  <dc:subject/>
  <dc:creator>Direzione Acquisti e Contratti di Gruppo</dc:creator>
  <cp:keywords/>
  <cp:lastModifiedBy>admin</cp:lastModifiedBy>
  <cp:revision>3</cp:revision>
  <dcterms:created xsi:type="dcterms:W3CDTF">2025-06-09T08:40:00Z</dcterms:created>
  <dcterms:modified xsi:type="dcterms:W3CDTF">2025-06-09T08:43:00Z</dcterms:modified>
</cp:coreProperties>
</file>